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4EB7" w14:textId="77777777" w:rsidR="00890BEE" w:rsidRDefault="00890BEE" w:rsidP="00934CB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8"/>
          <w:szCs w:val="48"/>
        </w:rPr>
      </w:pPr>
    </w:p>
    <w:p w14:paraId="0460A290" w14:textId="04FC09EC" w:rsidR="005F1D58" w:rsidRDefault="007B69DF" w:rsidP="00934CB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8"/>
          <w:szCs w:val="48"/>
        </w:rPr>
      </w:pPr>
      <w:r w:rsidRPr="005F1D58">
        <w:rPr>
          <w:rFonts w:ascii="Arial" w:eastAsia="Times New Roman" w:hAnsi="Arial" w:cs="Arial"/>
          <w:b/>
          <w:noProof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15933FCA" wp14:editId="4D02DE2E">
            <wp:simplePos x="0" y="0"/>
            <wp:positionH relativeFrom="column">
              <wp:posOffset>249555</wp:posOffset>
            </wp:positionH>
            <wp:positionV relativeFrom="paragraph">
              <wp:posOffset>-203835</wp:posOffset>
            </wp:positionV>
            <wp:extent cx="1150620" cy="11404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PRDLogo_NatRes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6B7" w:rsidRPr="005F1D58">
        <w:rPr>
          <w:rFonts w:ascii="Arial" w:eastAsia="Times New Roman" w:hAnsi="Arial" w:cs="Arial"/>
          <w:b/>
          <w:noProof/>
          <w:sz w:val="48"/>
          <w:szCs w:val="48"/>
        </w:rPr>
        <w:t xml:space="preserve">How to </w:t>
      </w:r>
      <w:r w:rsidR="00F23DA6" w:rsidRPr="005F1D58">
        <w:rPr>
          <w:rFonts w:ascii="Arial" w:eastAsia="Times New Roman" w:hAnsi="Arial" w:cs="Arial"/>
          <w:b/>
          <w:noProof/>
          <w:sz w:val="48"/>
          <w:szCs w:val="48"/>
        </w:rPr>
        <w:t xml:space="preserve">Report </w:t>
      </w:r>
    </w:p>
    <w:p w14:paraId="0A49185A" w14:textId="601D2EFC" w:rsidR="003026F8" w:rsidRPr="005F1D58" w:rsidRDefault="00D0758C" w:rsidP="00934CB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8"/>
          <w:szCs w:val="48"/>
        </w:rPr>
      </w:pPr>
      <w:r>
        <w:rPr>
          <w:rFonts w:ascii="Arial" w:eastAsia="Times New Roman" w:hAnsi="Arial" w:cs="Arial"/>
          <w:b/>
          <w:noProof/>
          <w:sz w:val="48"/>
          <w:szCs w:val="48"/>
        </w:rPr>
        <w:t>An Injury while Volunteering</w:t>
      </w:r>
    </w:p>
    <w:p w14:paraId="3137E45A" w14:textId="77777777" w:rsidR="00934CB8" w:rsidRPr="00F23DA6" w:rsidRDefault="00934CB8" w:rsidP="00B6516B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48401840" w14:textId="77777777" w:rsidR="008546B7" w:rsidRDefault="008546B7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14:paraId="5DEF3AFF" w14:textId="77777777" w:rsidR="009F7874" w:rsidRDefault="009F7874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14:paraId="3DB72A1E" w14:textId="77777777" w:rsidR="009F7874" w:rsidRDefault="009F7874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14:cntxtAlts/>
        </w:rPr>
      </w:pPr>
    </w:p>
    <w:p w14:paraId="34111023" w14:textId="77777777" w:rsidR="006B35BF" w:rsidRPr="006B35BF" w:rsidRDefault="006B35BF" w:rsidP="008546B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color w:val="0070C0"/>
          <w:kern w:val="28"/>
          <w:sz w:val="20"/>
          <w:szCs w:val="20"/>
          <w:u w:val="single"/>
          <w14:cntxtAlts/>
        </w:rPr>
      </w:pPr>
    </w:p>
    <w:p w14:paraId="36D7A6CD" w14:textId="2E71A29A" w:rsidR="00DF49D7" w:rsidRPr="006B35BF" w:rsidRDefault="00972F01" w:rsidP="006B3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goal is for you to have a safe and healthy experience while volunteering. If you experience an injury while performing your volunteer duties, we need to know, so here are the steps to follow if you’re injured</w:t>
      </w:r>
      <w:r w:rsidR="006B35BF" w:rsidRPr="006B35BF">
        <w:rPr>
          <w:rFonts w:ascii="Arial" w:hAnsi="Arial" w:cs="Arial"/>
          <w:sz w:val="24"/>
          <w:szCs w:val="24"/>
        </w:rPr>
        <w:t>.</w:t>
      </w:r>
      <w:r w:rsidR="006B35BF">
        <w:rPr>
          <w:rFonts w:ascii="Arial" w:hAnsi="Arial" w:cs="Arial"/>
          <w:sz w:val="24"/>
          <w:szCs w:val="24"/>
        </w:rPr>
        <w:t xml:space="preserve"> </w:t>
      </w:r>
    </w:p>
    <w:p w14:paraId="59644141" w14:textId="4B60552C" w:rsidR="006B35BF" w:rsidRPr="00A4696C" w:rsidRDefault="006B35BF" w:rsidP="00A4696C">
      <w:pPr>
        <w:numPr>
          <w:ilvl w:val="0"/>
          <w:numId w:val="12"/>
        </w:numPr>
        <w:spacing w:after="20"/>
        <w:ind w:left="432" w:hanging="288"/>
        <w:contextualSpacing/>
        <w:rPr>
          <w:rFonts w:ascii="Arial" w:eastAsia="Calibri" w:hAnsi="Arial" w:cs="Arial"/>
          <w:sz w:val="24"/>
          <w:szCs w:val="24"/>
        </w:rPr>
      </w:pPr>
      <w:r w:rsidRPr="00DD0D5E">
        <w:rPr>
          <w:rFonts w:ascii="Arial" w:eastAsia="Calibri" w:hAnsi="Arial" w:cs="Arial"/>
          <w:sz w:val="24"/>
          <w:szCs w:val="24"/>
        </w:rPr>
        <w:t xml:space="preserve">Assess the situation and/or </w:t>
      </w:r>
      <w:r w:rsidR="00972F01">
        <w:rPr>
          <w:rFonts w:ascii="Arial" w:eastAsia="Calibri" w:hAnsi="Arial" w:cs="Arial"/>
          <w:sz w:val="24"/>
          <w:szCs w:val="24"/>
        </w:rPr>
        <w:t xml:space="preserve">your injury. </w:t>
      </w:r>
      <w:r w:rsidRPr="00DD0D5E">
        <w:rPr>
          <w:rFonts w:ascii="Arial" w:eastAsia="Calibri" w:hAnsi="Arial" w:cs="Arial"/>
          <w:sz w:val="24"/>
          <w:szCs w:val="24"/>
        </w:rPr>
        <w:t>Call 911 if necessary.</w:t>
      </w:r>
      <w:r>
        <w:rPr>
          <w:rFonts w:ascii="Arial" w:eastAsia="Calibri" w:hAnsi="Arial" w:cs="Arial"/>
          <w:sz w:val="24"/>
          <w:szCs w:val="24"/>
        </w:rPr>
        <w:t xml:space="preserve"> If possible, move to a safer location</w:t>
      </w:r>
      <w:r w:rsidR="00972F01">
        <w:rPr>
          <w:rFonts w:ascii="Arial" w:eastAsia="Calibri" w:hAnsi="Arial" w:cs="Arial"/>
          <w:sz w:val="24"/>
          <w:szCs w:val="24"/>
        </w:rPr>
        <w:t xml:space="preserve"> and/or the </w:t>
      </w:r>
      <w:r w:rsidR="00A4696C">
        <w:rPr>
          <w:rFonts w:ascii="Arial" w:eastAsia="Calibri" w:hAnsi="Arial" w:cs="Arial"/>
          <w:sz w:val="24"/>
          <w:szCs w:val="24"/>
        </w:rPr>
        <w:t>trailhead in</w:t>
      </w:r>
      <w:r w:rsidR="00972F01">
        <w:rPr>
          <w:rFonts w:ascii="Arial" w:eastAsia="Calibri" w:hAnsi="Arial" w:cs="Arial"/>
          <w:sz w:val="24"/>
          <w:szCs w:val="24"/>
        </w:rPr>
        <w:t xml:space="preserve"> the park, so emergency services can more easily find you</w:t>
      </w:r>
      <w:r>
        <w:rPr>
          <w:rFonts w:ascii="Arial" w:eastAsia="Calibri" w:hAnsi="Arial" w:cs="Arial"/>
          <w:sz w:val="24"/>
          <w:szCs w:val="24"/>
        </w:rPr>
        <w:t>.</w:t>
      </w:r>
      <w:r w:rsidR="00A4696C">
        <w:rPr>
          <w:rFonts w:ascii="Arial" w:eastAsia="Calibri" w:hAnsi="Arial" w:cs="Arial"/>
          <w:sz w:val="24"/>
          <w:szCs w:val="24"/>
        </w:rPr>
        <w:t xml:space="preserve"> </w:t>
      </w:r>
      <w:r w:rsidRPr="00A4696C">
        <w:rPr>
          <w:rFonts w:ascii="Arial" w:eastAsia="Calibri" w:hAnsi="Arial" w:cs="Arial"/>
          <w:sz w:val="24"/>
          <w:szCs w:val="24"/>
        </w:rPr>
        <w:t xml:space="preserve">If </w:t>
      </w:r>
      <w:r w:rsidR="00972F01" w:rsidRPr="00A4696C">
        <w:rPr>
          <w:rFonts w:ascii="Arial" w:eastAsia="Calibri" w:hAnsi="Arial" w:cs="Arial"/>
          <w:sz w:val="24"/>
          <w:szCs w:val="24"/>
        </w:rPr>
        <w:t>you</w:t>
      </w:r>
      <w:r w:rsidRPr="00A4696C">
        <w:rPr>
          <w:rFonts w:ascii="Arial" w:eastAsia="Calibri" w:hAnsi="Arial" w:cs="Arial"/>
          <w:sz w:val="24"/>
          <w:szCs w:val="24"/>
        </w:rPr>
        <w:t xml:space="preserve"> </w:t>
      </w:r>
      <w:r w:rsidR="00972F01" w:rsidRPr="00A4696C">
        <w:rPr>
          <w:rFonts w:ascii="Arial" w:eastAsia="Calibri" w:hAnsi="Arial" w:cs="Arial"/>
          <w:sz w:val="24"/>
          <w:szCs w:val="24"/>
        </w:rPr>
        <w:t>are unable to</w:t>
      </w:r>
      <w:r w:rsidRPr="00A4696C">
        <w:rPr>
          <w:rFonts w:ascii="Arial" w:eastAsia="Calibri" w:hAnsi="Arial" w:cs="Arial"/>
          <w:sz w:val="24"/>
          <w:szCs w:val="24"/>
        </w:rPr>
        <w:t xml:space="preserve"> </w:t>
      </w:r>
      <w:r w:rsidR="00972F01" w:rsidRPr="00A4696C">
        <w:rPr>
          <w:rFonts w:ascii="Arial" w:eastAsia="Calibri" w:hAnsi="Arial" w:cs="Arial"/>
          <w:sz w:val="24"/>
          <w:szCs w:val="24"/>
        </w:rPr>
        <w:t>move</w:t>
      </w:r>
      <w:r w:rsidRPr="00A4696C">
        <w:rPr>
          <w:rFonts w:ascii="Arial" w:eastAsia="Calibri" w:hAnsi="Arial" w:cs="Arial"/>
          <w:sz w:val="24"/>
          <w:szCs w:val="24"/>
        </w:rPr>
        <w:t xml:space="preserve"> </w:t>
      </w:r>
      <w:r w:rsidR="00972F01" w:rsidRPr="00A4696C">
        <w:rPr>
          <w:rFonts w:ascii="Arial" w:eastAsia="Calibri" w:hAnsi="Arial" w:cs="Arial"/>
          <w:sz w:val="24"/>
          <w:szCs w:val="24"/>
        </w:rPr>
        <w:t xml:space="preserve">and </w:t>
      </w:r>
      <w:r w:rsidRPr="00A4696C">
        <w:rPr>
          <w:rFonts w:ascii="Arial" w:eastAsia="Calibri" w:hAnsi="Arial" w:cs="Arial"/>
          <w:sz w:val="24"/>
          <w:szCs w:val="24"/>
        </w:rPr>
        <w:t xml:space="preserve">have called 911, </w:t>
      </w:r>
      <w:r w:rsidR="00972F01" w:rsidRPr="00A4696C">
        <w:rPr>
          <w:rFonts w:ascii="Arial" w:eastAsia="Calibri" w:hAnsi="Arial" w:cs="Arial"/>
          <w:sz w:val="24"/>
          <w:szCs w:val="24"/>
        </w:rPr>
        <w:t xml:space="preserve">try to flag down another person who can </w:t>
      </w:r>
      <w:r w:rsidRPr="00A4696C">
        <w:rPr>
          <w:rFonts w:ascii="Arial" w:eastAsia="Calibri" w:hAnsi="Arial" w:cs="Arial"/>
          <w:sz w:val="24"/>
          <w:szCs w:val="24"/>
        </w:rPr>
        <w:t xml:space="preserve">meet </w:t>
      </w:r>
      <w:r w:rsidR="00972F01" w:rsidRPr="00A4696C">
        <w:rPr>
          <w:rFonts w:ascii="Arial" w:eastAsia="Calibri" w:hAnsi="Arial" w:cs="Arial"/>
          <w:sz w:val="24"/>
          <w:szCs w:val="24"/>
        </w:rPr>
        <w:t xml:space="preserve">emergency responders and direct them </w:t>
      </w:r>
      <w:r w:rsidRPr="00A4696C">
        <w:rPr>
          <w:rFonts w:ascii="Arial" w:eastAsia="Calibri" w:hAnsi="Arial" w:cs="Arial"/>
          <w:sz w:val="24"/>
          <w:szCs w:val="24"/>
        </w:rPr>
        <w:t>to</w:t>
      </w:r>
      <w:r w:rsidR="00972F01" w:rsidRPr="00A4696C">
        <w:rPr>
          <w:rFonts w:ascii="Arial" w:eastAsia="Calibri" w:hAnsi="Arial" w:cs="Arial"/>
          <w:sz w:val="24"/>
          <w:szCs w:val="24"/>
        </w:rPr>
        <w:t xml:space="preserve"> your </w:t>
      </w:r>
      <w:r w:rsidRPr="00A4696C">
        <w:rPr>
          <w:rFonts w:ascii="Arial" w:eastAsia="Calibri" w:hAnsi="Arial" w:cs="Arial"/>
          <w:sz w:val="24"/>
          <w:szCs w:val="24"/>
        </w:rPr>
        <w:t>location</w:t>
      </w:r>
      <w:r w:rsidRPr="00A4696C">
        <w:rPr>
          <w:rFonts w:ascii="Arial" w:eastAsia="Calibri" w:hAnsi="Arial" w:cs="Arial"/>
          <w:sz w:val="24"/>
          <w:szCs w:val="24"/>
        </w:rPr>
        <w:t>.</w:t>
      </w:r>
    </w:p>
    <w:p w14:paraId="25F3DB6E" w14:textId="072F6336" w:rsidR="006B35BF" w:rsidRDefault="00890BEE" w:rsidP="006B35BF">
      <w:pPr>
        <w:spacing w:after="20"/>
        <w:ind w:left="1008"/>
        <w:contextualSpacing/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0C5C2836" wp14:editId="1E2C7A07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2103120" cy="3383280"/>
            <wp:effectExtent l="0" t="0" r="0" b="0"/>
            <wp:wrapSquare wrapText="bothSides"/>
            <wp:docPr id="645385672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85672" name="Picture 1" descr="Graphical user interface, webs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93" t="42797" r="-678" b="-1645"/>
                    <a:stretch/>
                  </pic:blipFill>
                  <pic:spPr bwMode="auto">
                    <a:xfrm>
                      <a:off x="0" y="0"/>
                      <a:ext cx="2103120" cy="338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8E6294" w14:textId="115A55AB" w:rsidR="006B35BF" w:rsidRPr="006B35BF" w:rsidRDefault="00A4696C" w:rsidP="006B35BF">
      <w:pPr>
        <w:numPr>
          <w:ilvl w:val="0"/>
          <w:numId w:val="12"/>
        </w:numPr>
        <w:spacing w:after="20"/>
        <w:ind w:left="432" w:hanging="288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8"/>
        </w:rPr>
        <w:t>Please</w:t>
      </w:r>
      <w:r w:rsidR="006B35BF" w:rsidRPr="00DD0D5E">
        <w:rPr>
          <w:rFonts w:ascii="Arial" w:eastAsia="Calibri" w:hAnsi="Arial" w:cs="Arial"/>
          <w:sz w:val="24"/>
          <w:szCs w:val="28"/>
        </w:rPr>
        <w:t xml:space="preserve"> use </w:t>
      </w:r>
      <w:r w:rsidR="006B35BF">
        <w:rPr>
          <w:rFonts w:ascii="Arial" w:eastAsia="Calibri" w:hAnsi="Arial" w:cs="Arial"/>
          <w:sz w:val="24"/>
          <w:szCs w:val="28"/>
        </w:rPr>
        <w:t>a</w:t>
      </w:r>
      <w:r w:rsidR="006B35BF" w:rsidRPr="00DD0D5E">
        <w:rPr>
          <w:rFonts w:ascii="Arial" w:eastAsia="Calibri" w:hAnsi="Arial" w:cs="Arial"/>
          <w:sz w:val="24"/>
          <w:szCs w:val="28"/>
        </w:rPr>
        <w:t xml:space="preserve"> first aid kit to treat </w:t>
      </w:r>
      <w:r>
        <w:rPr>
          <w:rFonts w:ascii="Arial" w:eastAsia="Calibri" w:hAnsi="Arial" w:cs="Arial"/>
          <w:sz w:val="24"/>
          <w:szCs w:val="28"/>
        </w:rPr>
        <w:t>yourself</w:t>
      </w:r>
      <w:r w:rsidR="006B35BF">
        <w:rPr>
          <w:rFonts w:ascii="Arial" w:eastAsia="Calibri" w:hAnsi="Arial" w:cs="Arial"/>
          <w:sz w:val="24"/>
          <w:szCs w:val="28"/>
        </w:rPr>
        <w:t>, if available</w:t>
      </w:r>
      <w:r w:rsidR="006B35BF" w:rsidRPr="00DD0D5E">
        <w:rPr>
          <w:rFonts w:ascii="Arial" w:eastAsia="Calibri" w:hAnsi="Arial" w:cs="Arial"/>
          <w:sz w:val="24"/>
          <w:szCs w:val="28"/>
        </w:rPr>
        <w:t>.</w:t>
      </w:r>
      <w:r>
        <w:rPr>
          <w:rFonts w:ascii="Arial" w:eastAsia="Calibri" w:hAnsi="Arial" w:cs="Arial"/>
          <w:sz w:val="24"/>
          <w:szCs w:val="28"/>
        </w:rPr>
        <w:t xml:space="preserve"> If you are a minor, please check in with your parent/guardian about your injury before treatment.</w:t>
      </w:r>
    </w:p>
    <w:p w14:paraId="0769B73D" w14:textId="257A4263" w:rsidR="006B35BF" w:rsidRDefault="006B35BF" w:rsidP="006B35BF">
      <w:pPr>
        <w:spacing w:after="20"/>
        <w:ind w:left="432"/>
        <w:contextualSpacing/>
        <w:rPr>
          <w:rFonts w:ascii="Arial" w:eastAsia="Calibri" w:hAnsi="Arial" w:cs="Arial"/>
          <w:sz w:val="24"/>
          <w:szCs w:val="24"/>
        </w:rPr>
      </w:pPr>
    </w:p>
    <w:p w14:paraId="75689A09" w14:textId="3CA7A9F1" w:rsidR="006B35BF" w:rsidRDefault="006B35BF" w:rsidP="006B35BF">
      <w:pPr>
        <w:numPr>
          <w:ilvl w:val="0"/>
          <w:numId w:val="12"/>
        </w:numPr>
        <w:spacing w:after="20"/>
        <w:ind w:left="432" w:hanging="288"/>
        <w:contextualSpacing/>
        <w:rPr>
          <w:rFonts w:ascii="Arial" w:eastAsia="Calibri" w:hAnsi="Arial" w:cs="Arial"/>
          <w:sz w:val="24"/>
          <w:szCs w:val="24"/>
        </w:rPr>
      </w:pPr>
      <w:r w:rsidRPr="00EB24AF">
        <w:rPr>
          <w:rFonts w:ascii="Arial" w:eastAsia="Calibri" w:hAnsi="Arial" w:cs="Arial"/>
          <w:sz w:val="24"/>
          <w:szCs w:val="24"/>
        </w:rPr>
        <w:t xml:space="preserve">At your earliest convenience, please notify Melissa Marcum of </w:t>
      </w:r>
      <w:r w:rsidR="00A4696C">
        <w:rPr>
          <w:rFonts w:ascii="Arial" w:eastAsia="Calibri" w:hAnsi="Arial" w:cs="Arial"/>
          <w:sz w:val="24"/>
          <w:szCs w:val="24"/>
        </w:rPr>
        <w:t>your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B24AF">
        <w:rPr>
          <w:rFonts w:ascii="Arial" w:eastAsia="Calibri" w:hAnsi="Arial" w:cs="Arial"/>
          <w:sz w:val="24"/>
          <w:szCs w:val="24"/>
        </w:rPr>
        <w:t xml:space="preserve">injury at </w:t>
      </w:r>
      <w:hyperlink r:id="rId9" w:history="1">
        <w:r w:rsidR="00A4696C" w:rsidRPr="00480E36">
          <w:rPr>
            <w:rStyle w:val="Hyperlink"/>
            <w:rFonts w:ascii="Arial" w:eastAsia="Calibri" w:hAnsi="Arial" w:cs="Arial"/>
            <w:sz w:val="24"/>
            <w:szCs w:val="24"/>
          </w:rPr>
          <w:t>m</w:t>
        </w:r>
        <w:r w:rsidR="00A4696C" w:rsidRPr="00480E36">
          <w:rPr>
            <w:rStyle w:val="Hyperlink"/>
            <w:rFonts w:ascii="Arial" w:eastAsia="Calibri" w:hAnsi="Arial" w:cs="Arial"/>
            <w:sz w:val="24"/>
            <w:szCs w:val="24"/>
          </w:rPr>
          <w:t>.</w:t>
        </w:r>
        <w:r w:rsidR="00A4696C" w:rsidRPr="00480E36">
          <w:rPr>
            <w:rStyle w:val="Hyperlink"/>
            <w:rFonts w:ascii="Arial" w:eastAsia="Calibri" w:hAnsi="Arial" w:cs="Arial"/>
            <w:sz w:val="24"/>
            <w:szCs w:val="24"/>
          </w:rPr>
          <w:t>marcum@thprd.org</w:t>
        </w:r>
      </w:hyperlink>
      <w:r w:rsidRPr="00EB24AF">
        <w:rPr>
          <w:rFonts w:ascii="Arial" w:eastAsia="Calibri" w:hAnsi="Arial" w:cs="Arial"/>
          <w:sz w:val="24"/>
          <w:szCs w:val="24"/>
        </w:rPr>
        <w:t>.</w:t>
      </w:r>
    </w:p>
    <w:p w14:paraId="749F5F9F" w14:textId="2F4F1E94" w:rsidR="006B35BF" w:rsidRDefault="006B35BF" w:rsidP="006B35BF">
      <w:pPr>
        <w:spacing w:after="20"/>
        <w:contextualSpacing/>
        <w:rPr>
          <w:rFonts w:ascii="Arial" w:eastAsia="Calibri" w:hAnsi="Arial" w:cs="Arial"/>
          <w:sz w:val="24"/>
          <w:szCs w:val="24"/>
        </w:rPr>
      </w:pPr>
    </w:p>
    <w:p w14:paraId="7CD4AC00" w14:textId="433EFB1A" w:rsidR="00890BEE" w:rsidRDefault="00890BEE" w:rsidP="00890BEE">
      <w:pPr>
        <w:numPr>
          <w:ilvl w:val="0"/>
          <w:numId w:val="12"/>
        </w:numPr>
        <w:spacing w:after="20"/>
        <w:ind w:left="432" w:hanging="288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33FA0C" wp14:editId="0C264140">
                <wp:simplePos x="0" y="0"/>
                <wp:positionH relativeFrom="column">
                  <wp:posOffset>3855719</wp:posOffset>
                </wp:positionH>
                <wp:positionV relativeFrom="paragraph">
                  <wp:posOffset>645794</wp:posOffset>
                </wp:positionV>
                <wp:extent cx="638175" cy="111960"/>
                <wp:effectExtent l="19050" t="76200" r="9525" b="97790"/>
                <wp:wrapNone/>
                <wp:docPr id="150273488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1436" flipV="1">
                          <a:off x="0" y="0"/>
                          <a:ext cx="638175" cy="111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F46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03.6pt;margin-top:50.85pt;width:50.25pt;height:8.8pt;rotation:-1006454fd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ZHbwIAAC8FAAAOAAAAZHJzL2Uyb0RvYy54bWysVE1vGyEQvVfqf0Dcm911HCexso4sR6kq&#10;RYnVpM2ZsOBFYoEO2Gv313dgP2IlUQ9VLwiYmTczjzdcXe8bTXYCvLKmpMVJTokw3FbKbEr64+n2&#10;ywUlPjBTMW2NKOlBeHq9+PzpqnVzMbG11ZUAgiDGz1tX0joEN88yz2vRMH9inTBolBYaFvAIm6wC&#10;1iJ6o7NJns+y1kLlwHLhPd7edEa6SPhSCh4epPQiEF1SrC2kFdL6EtdsccXmG2CuVrwvg/1DFQ1T&#10;BpOOUDcsMLIF9Q6qURystzKccNtkVkrFReoBuynyN9081syJ1AuS491Ik/9/sPx+9+jWgDS0zs89&#10;bmMXewkNAYtsXU6K6emMEqmV+4kPnJrEssk+cXgYORT7QDhezk4vivMzSjiaiqK4nCWOsw4zYjvw&#10;4auwDYmbkoLa1GEJYNsEzXZ3PmA1GDA44uG1trQLBy0ilDbfhSSqwrSTFJ1kI1YayI7hgzPOhQld&#10;zb5mleiui7M8H6oaI1LKBBiRpdJ6xO4BoiTfY3e19v4xVCTVjcH53wrrgseIlNmaMAY3ylj4CEBj&#10;V33mzn8gqaMmsvRiq8MauldE5XvHbxUyfsd8WDNAkeMlDm54wEVq25bU9jtKagu/P7qP/qg9tFLS&#10;4tCU1P/aMhCU6G8GVXlZTKdxytJhenY+wQMcW16OLWbbrCw+U5GqS9voH/SwlWCbZ5zvZcyKJmY4&#10;5i4pDzAcVqEbZvwhuFgukxtOlmPhzjw6Pig2aulp/8zA9bILqNd7OwwYm7/RXecb38PY5TZYqZIo&#10;X3nt+capTMLpf5A49sfn5PX6zy3+AAAA//8DAFBLAwQUAAYACAAAACEA2r5qReEAAAALAQAADwAA&#10;AGRycy9kb3ducmV2LnhtbEyPT0vEMBDF74LfIYzgzU26wqbWpossiOBFtiv+uWWb2JRtJqVJt/Xb&#10;O570NjPv8eb3yu3ie3a2Y+wCKshWApjFJpgOWwWvh8ebHFhMGo3uA1oF3zbCtrq8KHVhwox7e65T&#10;yygEY6EVuJSGgvPYOOt1XIXBImlfYfQ60Tq23Ix6pnDf87UQG+51h/TB6cHunG1O9eQVPMm2Xva7&#10;+f3FvZn58+M5P/EpV+r6anm4B5bskv7M8ItP6FAR0zFMaCLrFWyEXJOVBJFJYOSQQtJwpEt2dwu8&#10;Kvn/DtUPAAAA//8DAFBLAQItABQABgAIAAAAIQC2gziS/gAAAOEBAAATAAAAAAAAAAAAAAAAAAAA&#10;AABbQ29udGVudF9UeXBlc10ueG1sUEsBAi0AFAAGAAgAAAAhADj9If/WAAAAlAEAAAsAAAAAAAAA&#10;AAAAAAAALwEAAF9yZWxzLy5yZWxzUEsBAi0AFAAGAAgAAAAhAHjERkdvAgAALwUAAA4AAAAAAAAA&#10;AAAAAAAALgIAAGRycy9lMm9Eb2MueG1sUEsBAi0AFAAGAAgAAAAhANq+akXhAAAACwEAAA8AAAAA&#10;AAAAAAAAAAAAyQQAAGRycy9kb3ducmV2LnhtbFBLBQYAAAAABAAEAPMAAADXBQAAAAA=&#10;" adj="19705" fillcolor="#4f81bd [3204]" strokecolor="#0a121c [484]" strokeweight="2pt"/>
            </w:pict>
          </mc:Fallback>
        </mc:AlternateContent>
      </w:r>
      <w:r w:rsidR="006B35BF" w:rsidRPr="007F092B">
        <w:rPr>
          <w:rFonts w:ascii="Arial" w:eastAsia="Calibri" w:hAnsi="Arial" w:cs="Arial"/>
          <w:sz w:val="24"/>
          <w:szCs w:val="24"/>
        </w:rPr>
        <w:t xml:space="preserve">When you are finished at the site, </w:t>
      </w:r>
      <w:r w:rsidR="006B35BF">
        <w:rPr>
          <w:rFonts w:ascii="Arial" w:eastAsia="Calibri" w:hAnsi="Arial" w:cs="Arial"/>
          <w:sz w:val="24"/>
          <w:szCs w:val="24"/>
        </w:rPr>
        <w:t>go</w:t>
      </w:r>
      <w:r w:rsidR="006B35BF" w:rsidRPr="007F092B">
        <w:rPr>
          <w:rFonts w:ascii="Arial" w:eastAsia="Calibri" w:hAnsi="Arial" w:cs="Arial"/>
          <w:sz w:val="24"/>
          <w:szCs w:val="24"/>
        </w:rPr>
        <w:t xml:space="preserve"> to </w:t>
      </w:r>
      <w:hyperlink r:id="rId10" w:history="1">
        <w:r w:rsidR="006B35BF" w:rsidRPr="00FC3598">
          <w:rPr>
            <w:rStyle w:val="Hyperlink"/>
            <w:rFonts w:ascii="Arial" w:eastAsia="Calibri" w:hAnsi="Arial" w:cs="Arial"/>
            <w:sz w:val="24"/>
            <w:szCs w:val="24"/>
          </w:rPr>
          <w:t>www.thprd.org/volunteer</w:t>
        </w:r>
      </w:hyperlink>
      <w:r w:rsidR="006B35BF">
        <w:rPr>
          <w:rFonts w:ascii="Arial" w:eastAsia="Calibri" w:hAnsi="Arial" w:cs="Arial"/>
          <w:sz w:val="24"/>
          <w:szCs w:val="24"/>
        </w:rPr>
        <w:t xml:space="preserve"> </w:t>
      </w:r>
      <w:r w:rsidR="006B35BF" w:rsidRPr="007F092B">
        <w:rPr>
          <w:rFonts w:ascii="Arial" w:eastAsia="Calibri" w:hAnsi="Arial" w:cs="Arial"/>
          <w:sz w:val="24"/>
          <w:szCs w:val="24"/>
        </w:rPr>
        <w:t xml:space="preserve">and scroll down until you see the big red button on the right side of the page, labeled ‘Incident Report Form – Volunteers’. </w:t>
      </w:r>
    </w:p>
    <w:p w14:paraId="5EC7D40F" w14:textId="77777777" w:rsidR="00890BEE" w:rsidRPr="00890BEE" w:rsidRDefault="00890BEE" w:rsidP="00890BEE">
      <w:pPr>
        <w:spacing w:after="20"/>
        <w:contextualSpacing/>
        <w:rPr>
          <w:rFonts w:ascii="Arial" w:eastAsia="Calibri" w:hAnsi="Arial" w:cs="Arial"/>
          <w:sz w:val="24"/>
          <w:szCs w:val="24"/>
        </w:rPr>
      </w:pPr>
    </w:p>
    <w:p w14:paraId="13433D4C" w14:textId="1A6611E7" w:rsidR="006D718E" w:rsidRPr="00890BEE" w:rsidRDefault="006B35BF" w:rsidP="00890BEE">
      <w:pPr>
        <w:numPr>
          <w:ilvl w:val="0"/>
          <w:numId w:val="12"/>
        </w:numPr>
        <w:spacing w:after="20"/>
        <w:ind w:left="432" w:hanging="288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Please complete this form</w:t>
      </w:r>
      <w:r w:rsidR="00890BEE">
        <w:rPr>
          <w:rFonts w:ascii="Arial" w:eastAsia="Calibri" w:hAnsi="Arial" w:cs="Arial"/>
          <w:sz w:val="24"/>
          <w:szCs w:val="24"/>
        </w:rPr>
        <w:t xml:space="preserve"> ASAP. Upon completion, THPRD will receive notification of your</w:t>
      </w:r>
      <w:r w:rsidR="00972F01">
        <w:rPr>
          <w:rFonts w:ascii="Arial" w:eastAsia="Calibri" w:hAnsi="Arial" w:cs="Arial"/>
          <w:sz w:val="24"/>
          <w:szCs w:val="24"/>
        </w:rPr>
        <w:t xml:space="preserve"> injury</w:t>
      </w:r>
      <w:r w:rsidR="00890BEE">
        <w:rPr>
          <w:rFonts w:ascii="Arial" w:eastAsia="Calibri" w:hAnsi="Arial" w:cs="Arial"/>
          <w:sz w:val="24"/>
          <w:szCs w:val="24"/>
        </w:rPr>
        <w:t xml:space="preserve">, with the context necessary to follow up </w:t>
      </w:r>
      <w:r w:rsidR="001E673D">
        <w:rPr>
          <w:rFonts w:ascii="Arial" w:eastAsia="Calibri" w:hAnsi="Arial" w:cs="Arial"/>
          <w:sz w:val="24"/>
          <w:szCs w:val="24"/>
        </w:rPr>
        <w:t>with you</w:t>
      </w:r>
      <w:r w:rsidR="007E7493">
        <w:rPr>
          <w:rFonts w:ascii="Arial" w:eastAsia="Calibri" w:hAnsi="Arial" w:cs="Arial"/>
          <w:sz w:val="24"/>
          <w:szCs w:val="24"/>
        </w:rPr>
        <w:t xml:space="preserve"> about your injury</w:t>
      </w:r>
      <w:r w:rsidR="00890BEE">
        <w:rPr>
          <w:rFonts w:ascii="Arial" w:eastAsia="Calibri" w:hAnsi="Arial" w:cs="Arial"/>
          <w:sz w:val="24"/>
          <w:szCs w:val="24"/>
        </w:rPr>
        <w:t>.</w:t>
      </w:r>
    </w:p>
    <w:sectPr w:rsidR="006D718E" w:rsidRPr="00890BEE" w:rsidSect="00854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7E7D" w14:textId="77777777" w:rsidR="001D61B7" w:rsidRDefault="001D61B7" w:rsidP="00437CCD">
      <w:pPr>
        <w:spacing w:after="0" w:line="240" w:lineRule="auto"/>
      </w:pPr>
      <w:r>
        <w:separator/>
      </w:r>
    </w:p>
  </w:endnote>
  <w:endnote w:type="continuationSeparator" w:id="0">
    <w:p w14:paraId="473E4F76" w14:textId="77777777" w:rsidR="001D61B7" w:rsidRDefault="001D61B7" w:rsidP="0043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79BA" w14:textId="77777777" w:rsidR="007B2767" w:rsidRDefault="007B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EE4A" w14:textId="05400DDA" w:rsidR="001D61B7" w:rsidRPr="00407135" w:rsidRDefault="001D61B7">
    <w:pPr>
      <w:pStyle w:val="Footer"/>
      <w:rPr>
        <w:rFonts w:ascii="Arial" w:hAnsi="Arial" w:cs="Arial"/>
        <w:sz w:val="20"/>
        <w:szCs w:val="20"/>
      </w:rPr>
    </w:pPr>
    <w:r w:rsidRPr="00407135">
      <w:rPr>
        <w:rFonts w:ascii="Arial" w:hAnsi="Arial" w:cs="Arial"/>
        <w:sz w:val="20"/>
        <w:szCs w:val="20"/>
      </w:rPr>
      <w:t xml:space="preserve">Last updated: </w:t>
    </w:r>
    <w:r w:rsidR="001E69F6">
      <w:rPr>
        <w:rFonts w:ascii="Arial" w:hAnsi="Arial" w:cs="Arial"/>
        <w:sz w:val="20"/>
        <w:szCs w:val="20"/>
      </w:rPr>
      <w:fldChar w:fldCharType="begin"/>
    </w:r>
    <w:r w:rsidR="001E69F6">
      <w:rPr>
        <w:rFonts w:ascii="Arial" w:hAnsi="Arial" w:cs="Arial"/>
        <w:sz w:val="20"/>
        <w:szCs w:val="20"/>
      </w:rPr>
      <w:instrText xml:space="preserve"> DATE \@ "M/d/yyyy" </w:instrText>
    </w:r>
    <w:r w:rsidR="001E69F6">
      <w:rPr>
        <w:rFonts w:ascii="Arial" w:hAnsi="Arial" w:cs="Arial"/>
        <w:sz w:val="20"/>
        <w:szCs w:val="20"/>
      </w:rPr>
      <w:fldChar w:fldCharType="separate"/>
    </w:r>
    <w:r w:rsidR="00D0758C">
      <w:rPr>
        <w:rFonts w:ascii="Arial" w:hAnsi="Arial" w:cs="Arial"/>
        <w:noProof/>
        <w:sz w:val="20"/>
        <w:szCs w:val="20"/>
      </w:rPr>
      <w:t>1/31/2024</w:t>
    </w:r>
    <w:r w:rsidR="001E69F6">
      <w:rPr>
        <w:rFonts w:ascii="Arial" w:hAnsi="Arial" w:cs="Arial"/>
        <w:sz w:val="20"/>
        <w:szCs w:val="20"/>
      </w:rPr>
      <w:fldChar w:fldCharType="end"/>
    </w:r>
  </w:p>
  <w:p w14:paraId="2C81813F" w14:textId="77777777" w:rsidR="001D61B7" w:rsidRPr="00407135" w:rsidRDefault="001D61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Located: </w:t>
    </w:r>
    <w:r w:rsidR="007B2767" w:rsidRPr="007B2767">
      <w:rPr>
        <w:rFonts w:ascii="Arial" w:hAnsi="Arial" w:cs="Arial"/>
        <w:sz w:val="20"/>
        <w:szCs w:val="20"/>
      </w:rPr>
      <w:t>J:\Volunteer Services\Volunteer Program\Programs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BB90" w14:textId="77777777" w:rsidR="007B2767" w:rsidRDefault="007B2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94A4" w14:textId="77777777" w:rsidR="001D61B7" w:rsidRDefault="001D61B7" w:rsidP="00437CCD">
      <w:pPr>
        <w:spacing w:after="0" w:line="240" w:lineRule="auto"/>
      </w:pPr>
      <w:r>
        <w:separator/>
      </w:r>
    </w:p>
  </w:footnote>
  <w:footnote w:type="continuationSeparator" w:id="0">
    <w:p w14:paraId="24B703BD" w14:textId="77777777" w:rsidR="001D61B7" w:rsidRDefault="001D61B7" w:rsidP="0043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FEF2" w14:textId="77777777" w:rsidR="007B2767" w:rsidRDefault="007B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DE48" w14:textId="77777777" w:rsidR="007B2767" w:rsidRDefault="007B2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164C" w14:textId="77777777" w:rsidR="007B2767" w:rsidRDefault="007B2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953"/>
    <w:multiLevelType w:val="hybridMultilevel"/>
    <w:tmpl w:val="FD22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6A0"/>
    <w:multiLevelType w:val="hybridMultilevel"/>
    <w:tmpl w:val="F69C7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29C0"/>
    <w:multiLevelType w:val="hybridMultilevel"/>
    <w:tmpl w:val="EB4659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61FF"/>
    <w:multiLevelType w:val="hybridMultilevel"/>
    <w:tmpl w:val="88D0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1E17"/>
    <w:multiLevelType w:val="hybridMultilevel"/>
    <w:tmpl w:val="05EA1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1031B"/>
    <w:multiLevelType w:val="hybridMultilevel"/>
    <w:tmpl w:val="A27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6D7C"/>
    <w:multiLevelType w:val="hybridMultilevel"/>
    <w:tmpl w:val="529ECF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813B2"/>
    <w:multiLevelType w:val="hybridMultilevel"/>
    <w:tmpl w:val="A27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255E4"/>
    <w:multiLevelType w:val="hybridMultilevel"/>
    <w:tmpl w:val="940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882"/>
    <w:multiLevelType w:val="hybridMultilevel"/>
    <w:tmpl w:val="10D89E6E"/>
    <w:lvl w:ilvl="0" w:tplc="8F02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B383D"/>
    <w:multiLevelType w:val="hybridMultilevel"/>
    <w:tmpl w:val="9AC88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C0044"/>
    <w:multiLevelType w:val="hybridMultilevel"/>
    <w:tmpl w:val="B328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81188">
    <w:abstractNumId w:val="11"/>
  </w:num>
  <w:num w:numId="2" w16cid:durableId="383138432">
    <w:abstractNumId w:val="7"/>
  </w:num>
  <w:num w:numId="3" w16cid:durableId="574824630">
    <w:abstractNumId w:val="5"/>
  </w:num>
  <w:num w:numId="4" w16cid:durableId="623851599">
    <w:abstractNumId w:val="2"/>
  </w:num>
  <w:num w:numId="5" w16cid:durableId="1551650942">
    <w:abstractNumId w:val="6"/>
  </w:num>
  <w:num w:numId="6" w16cid:durableId="970674454">
    <w:abstractNumId w:val="1"/>
  </w:num>
  <w:num w:numId="7" w16cid:durableId="1290284991">
    <w:abstractNumId w:val="10"/>
  </w:num>
  <w:num w:numId="8" w16cid:durableId="8801092">
    <w:abstractNumId w:val="4"/>
  </w:num>
  <w:num w:numId="9" w16cid:durableId="1814716901">
    <w:abstractNumId w:val="8"/>
  </w:num>
  <w:num w:numId="10" w16cid:durableId="114256116">
    <w:abstractNumId w:val="0"/>
  </w:num>
  <w:num w:numId="11" w16cid:durableId="1272280507">
    <w:abstractNumId w:val="3"/>
  </w:num>
  <w:num w:numId="12" w16cid:durableId="208340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9"/>
    <w:rsid w:val="00026954"/>
    <w:rsid w:val="00036ED5"/>
    <w:rsid w:val="000979A7"/>
    <w:rsid w:val="000A3BA4"/>
    <w:rsid w:val="000C01A4"/>
    <w:rsid w:val="00106B66"/>
    <w:rsid w:val="0012133D"/>
    <w:rsid w:val="00150275"/>
    <w:rsid w:val="001509DD"/>
    <w:rsid w:val="001B7C1D"/>
    <w:rsid w:val="001C259D"/>
    <w:rsid w:val="001D61B7"/>
    <w:rsid w:val="001D690B"/>
    <w:rsid w:val="001E673D"/>
    <w:rsid w:val="001E69F6"/>
    <w:rsid w:val="00241842"/>
    <w:rsid w:val="00263BBB"/>
    <w:rsid w:val="00293D59"/>
    <w:rsid w:val="002A4BEE"/>
    <w:rsid w:val="002A76CA"/>
    <w:rsid w:val="002E1614"/>
    <w:rsid w:val="002F4359"/>
    <w:rsid w:val="003026F8"/>
    <w:rsid w:val="0033594B"/>
    <w:rsid w:val="00366F90"/>
    <w:rsid w:val="00383A2B"/>
    <w:rsid w:val="003E0CAA"/>
    <w:rsid w:val="00405C78"/>
    <w:rsid w:val="00407135"/>
    <w:rsid w:val="004241ED"/>
    <w:rsid w:val="00424EEA"/>
    <w:rsid w:val="00437CCD"/>
    <w:rsid w:val="004608B7"/>
    <w:rsid w:val="0047543C"/>
    <w:rsid w:val="004806FF"/>
    <w:rsid w:val="004A49ED"/>
    <w:rsid w:val="004A5080"/>
    <w:rsid w:val="004C24BB"/>
    <w:rsid w:val="004F3AE1"/>
    <w:rsid w:val="00544AA8"/>
    <w:rsid w:val="00547C52"/>
    <w:rsid w:val="00551209"/>
    <w:rsid w:val="005614CC"/>
    <w:rsid w:val="00581D61"/>
    <w:rsid w:val="005F1D58"/>
    <w:rsid w:val="00641D70"/>
    <w:rsid w:val="00653211"/>
    <w:rsid w:val="00677945"/>
    <w:rsid w:val="006A57F5"/>
    <w:rsid w:val="006B0239"/>
    <w:rsid w:val="006B35BF"/>
    <w:rsid w:val="006D209D"/>
    <w:rsid w:val="006D718E"/>
    <w:rsid w:val="006F6DF6"/>
    <w:rsid w:val="00730B59"/>
    <w:rsid w:val="007B2767"/>
    <w:rsid w:val="007B69DF"/>
    <w:rsid w:val="007E7493"/>
    <w:rsid w:val="00800BF4"/>
    <w:rsid w:val="0080756B"/>
    <w:rsid w:val="008136A3"/>
    <w:rsid w:val="00843435"/>
    <w:rsid w:val="008466D9"/>
    <w:rsid w:val="008546B7"/>
    <w:rsid w:val="00856576"/>
    <w:rsid w:val="00862279"/>
    <w:rsid w:val="00877D9A"/>
    <w:rsid w:val="00890BEE"/>
    <w:rsid w:val="008C6F3E"/>
    <w:rsid w:val="008E0903"/>
    <w:rsid w:val="008F6E8D"/>
    <w:rsid w:val="0090517B"/>
    <w:rsid w:val="00934CB8"/>
    <w:rsid w:val="00956E88"/>
    <w:rsid w:val="00956F14"/>
    <w:rsid w:val="00972F01"/>
    <w:rsid w:val="009A4B8F"/>
    <w:rsid w:val="009B4213"/>
    <w:rsid w:val="009E08B2"/>
    <w:rsid w:val="009F21C6"/>
    <w:rsid w:val="009F6E2D"/>
    <w:rsid w:val="009F7874"/>
    <w:rsid w:val="00A17644"/>
    <w:rsid w:val="00A4696C"/>
    <w:rsid w:val="00AF76E9"/>
    <w:rsid w:val="00B34B5D"/>
    <w:rsid w:val="00B6516B"/>
    <w:rsid w:val="00B800E6"/>
    <w:rsid w:val="00BA15C6"/>
    <w:rsid w:val="00C40AE1"/>
    <w:rsid w:val="00C416B9"/>
    <w:rsid w:val="00C5045E"/>
    <w:rsid w:val="00C56678"/>
    <w:rsid w:val="00C6042D"/>
    <w:rsid w:val="00C7277D"/>
    <w:rsid w:val="00CC2F82"/>
    <w:rsid w:val="00CE71E2"/>
    <w:rsid w:val="00D0758C"/>
    <w:rsid w:val="00D12020"/>
    <w:rsid w:val="00D235C9"/>
    <w:rsid w:val="00D3389A"/>
    <w:rsid w:val="00D429FF"/>
    <w:rsid w:val="00D55EF9"/>
    <w:rsid w:val="00DA0B3A"/>
    <w:rsid w:val="00DE5837"/>
    <w:rsid w:val="00DF49D7"/>
    <w:rsid w:val="00E05782"/>
    <w:rsid w:val="00E56198"/>
    <w:rsid w:val="00F14BE8"/>
    <w:rsid w:val="00F23DA6"/>
    <w:rsid w:val="00F946E8"/>
    <w:rsid w:val="00FA54A4"/>
    <w:rsid w:val="00FA5B1E"/>
    <w:rsid w:val="00FB2E59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E834"/>
  <w15:docId w15:val="{92D7E8C0-1B1E-4F9E-B9B8-C986B1C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CD"/>
  </w:style>
  <w:style w:type="paragraph" w:styleId="Footer">
    <w:name w:val="footer"/>
    <w:basedOn w:val="Normal"/>
    <w:link w:val="FooterChar"/>
    <w:uiPriority w:val="99"/>
    <w:unhideWhenUsed/>
    <w:rsid w:val="0043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CD"/>
  </w:style>
  <w:style w:type="character" w:styleId="CommentReference">
    <w:name w:val="annotation reference"/>
    <w:basedOn w:val="DefaultParagraphFont"/>
    <w:uiPriority w:val="99"/>
    <w:semiHidden/>
    <w:unhideWhenUsed/>
    <w:rsid w:val="00800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B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0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F6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55EF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F49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5249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hprd.org/volunte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marcum@thprd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adm621</dc:creator>
  <cp:lastModifiedBy>MELISSA MARCUM</cp:lastModifiedBy>
  <cp:revision>5</cp:revision>
  <cp:lastPrinted>2023-10-05T14:24:00Z</cp:lastPrinted>
  <dcterms:created xsi:type="dcterms:W3CDTF">2024-01-31T17:15:00Z</dcterms:created>
  <dcterms:modified xsi:type="dcterms:W3CDTF">2024-01-31T17:59:00Z</dcterms:modified>
</cp:coreProperties>
</file>